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BB9" w:rsidRDefault="00F97BB9"/>
    <w:p w:rsidR="00DB746C" w:rsidRDefault="00F97BB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717550" y="1644650"/>
            <wp:positionH relativeFrom="column">
              <wp:align>left</wp:align>
            </wp:positionH>
            <wp:positionV relativeFrom="paragraph">
              <wp:align>top</wp:align>
            </wp:positionV>
            <wp:extent cx="3003550" cy="3581324"/>
            <wp:effectExtent l="0" t="0" r="6350" b="635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58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Ehdotus:</w:t>
      </w:r>
    </w:p>
    <w:p w:rsidR="00F97BB9" w:rsidRDefault="00F97BB9"/>
    <w:p w:rsidR="00F97BB9" w:rsidRPr="00F97BB9" w:rsidRDefault="00F97BB9" w:rsidP="00F97BB9">
      <w:pPr>
        <w:pStyle w:val="Luettelokappale"/>
        <w:numPr>
          <w:ilvl w:val="0"/>
          <w:numId w:val="1"/>
        </w:numPr>
        <w:rPr>
          <w:b/>
        </w:rPr>
      </w:pPr>
      <w:r w:rsidRPr="00F97BB9">
        <w:rPr>
          <w:b/>
        </w:rPr>
        <w:t xml:space="preserve">PORTTI PÄÄPOLUN ALKUUN, IKÄÄN KUIN SISÄÄNTULOKSI PUISTOON </w:t>
      </w:r>
    </w:p>
    <w:p w:rsidR="00F97BB9" w:rsidRDefault="00F97BB9">
      <w:pPr>
        <w:rPr>
          <w:b/>
        </w:rPr>
      </w:pPr>
      <w:r>
        <w:rPr>
          <w:b/>
        </w:rPr>
        <w:t>kooltaan noin 170 x 220 cm</w:t>
      </w:r>
    </w:p>
    <w:p w:rsidR="00F97BB9" w:rsidRDefault="00F97BB9">
      <w:pPr>
        <w:rPr>
          <w:b/>
        </w:rPr>
      </w:pPr>
      <w:r>
        <w:rPr>
          <w:b/>
        </w:rPr>
        <w:t>kustannusarvio: materiaalit + työ (300-1000€, materiaalista riippuen)</w:t>
      </w:r>
    </w:p>
    <w:p w:rsidR="00F97BB9" w:rsidRPr="00F97BB9" w:rsidRDefault="00F97BB9">
      <w:pPr>
        <w:rPr>
          <w:b/>
        </w:rPr>
      </w:pPr>
    </w:p>
    <w:p w:rsidR="00F97BB9" w:rsidRPr="00F97BB9" w:rsidRDefault="00F97BB9">
      <w:pPr>
        <w:rPr>
          <w:b/>
        </w:rPr>
      </w:pPr>
      <w:r w:rsidRPr="00F97BB9">
        <w:rPr>
          <w:b/>
        </w:rPr>
        <w:t>tai</w:t>
      </w:r>
    </w:p>
    <w:p w:rsidR="00F97BB9" w:rsidRPr="00F97BB9" w:rsidRDefault="00F97BB9" w:rsidP="00F97BB9">
      <w:pPr>
        <w:pStyle w:val="Luettelokappale"/>
        <w:numPr>
          <w:ilvl w:val="0"/>
          <w:numId w:val="1"/>
        </w:numPr>
        <w:rPr>
          <w:b/>
        </w:rPr>
      </w:pPr>
      <w:r w:rsidRPr="00F97BB9">
        <w:rPr>
          <w:b/>
        </w:rPr>
        <w:t>PIENEMPIÄ / KEVYEMPIÄ PORTTEJA</w:t>
      </w:r>
    </w:p>
    <w:p w:rsidR="00F97BB9" w:rsidRDefault="00F97BB9">
      <w:pPr>
        <w:rPr>
          <w:b/>
        </w:rPr>
      </w:pPr>
      <w:r w:rsidRPr="00F97BB9">
        <w:rPr>
          <w:b/>
        </w:rPr>
        <w:t xml:space="preserve"> POLUILLE 5 KAPPALETTA</w:t>
      </w:r>
      <w:r>
        <w:rPr>
          <w:b/>
        </w:rPr>
        <w:t xml:space="preserve"> </w:t>
      </w:r>
    </w:p>
    <w:p w:rsidR="00F97BB9" w:rsidRDefault="00F97BB9">
      <w:pPr>
        <w:rPr>
          <w:b/>
        </w:rPr>
      </w:pPr>
      <w:r>
        <w:rPr>
          <w:b/>
        </w:rPr>
        <w:t>kooltaan noin 120 x 200 cm</w:t>
      </w:r>
    </w:p>
    <w:p w:rsidR="00F97BB9" w:rsidRDefault="00F97BB9">
      <w:pPr>
        <w:rPr>
          <w:b/>
        </w:rPr>
      </w:pPr>
      <w:r>
        <w:rPr>
          <w:b/>
        </w:rPr>
        <w:t>kustannusarvio</w:t>
      </w:r>
      <w:r w:rsidR="00214E87">
        <w:rPr>
          <w:b/>
        </w:rPr>
        <w:t>:</w:t>
      </w:r>
      <w:r>
        <w:rPr>
          <w:b/>
        </w:rPr>
        <w:t xml:space="preserve"> </w:t>
      </w:r>
      <w:r w:rsidR="00214E87">
        <w:rPr>
          <w:b/>
        </w:rPr>
        <w:t>800</w:t>
      </w:r>
      <w:r>
        <w:rPr>
          <w:b/>
        </w:rPr>
        <w:t>-200</w:t>
      </w:r>
      <w:r w:rsidR="00214E87">
        <w:rPr>
          <w:b/>
        </w:rPr>
        <w:t>0€ materiaalit + työ (materiaalista riippuen)</w:t>
      </w:r>
    </w:p>
    <w:p w:rsidR="00214E87" w:rsidRPr="00214E87" w:rsidRDefault="00214E87" w:rsidP="00214E87">
      <w:pPr>
        <w:pStyle w:val="Luettelokappale"/>
        <w:numPr>
          <w:ilvl w:val="0"/>
          <w:numId w:val="2"/>
        </w:numPr>
        <w:rPr>
          <w:b/>
        </w:rPr>
      </w:pPr>
      <w:r w:rsidRPr="00214E87">
        <w:rPr>
          <w:b/>
        </w:rPr>
        <w:t>pergola</w:t>
      </w:r>
    </w:p>
    <w:p w:rsidR="00214E87" w:rsidRPr="00F97BB9" w:rsidRDefault="00214E87">
      <w:pPr>
        <w:rPr>
          <w:b/>
        </w:rPr>
      </w:pPr>
    </w:p>
    <w:p w:rsidR="00F97BB9" w:rsidRDefault="00F97BB9">
      <w:r>
        <w:rPr>
          <w:noProof/>
        </w:rPr>
        <w:drawing>
          <wp:inline distT="0" distB="0" distL="0" distR="0">
            <wp:extent cx="3237328" cy="2603500"/>
            <wp:effectExtent l="0" t="0" r="1270" b="635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92" cy="261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E87">
        <w:t xml:space="preserve"> 2) rouhea pergola</w:t>
      </w:r>
    </w:p>
    <w:p w:rsidR="00F97BB9" w:rsidRDefault="00F97BB9"/>
    <w:p w:rsidR="00F97BB9" w:rsidRDefault="00F97BB9">
      <w:r>
        <w:rPr>
          <w:noProof/>
        </w:rPr>
        <w:lastRenderedPageBreak/>
        <w:drawing>
          <wp:inline distT="0" distB="0" distL="0" distR="0">
            <wp:extent cx="3684159" cy="391160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778" cy="392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E87">
        <w:t xml:space="preserve"> 3) romanttinen portti, (ei suljettava)</w:t>
      </w:r>
    </w:p>
    <w:p w:rsidR="00F97BB9" w:rsidRDefault="00F97BB9"/>
    <w:p w:rsidR="00F97BB9" w:rsidRDefault="00F97BB9">
      <w:r>
        <w:rPr>
          <w:noProof/>
        </w:rPr>
        <w:lastRenderedPageBreak/>
        <w:drawing>
          <wp:inline distT="0" distB="0" distL="0" distR="0">
            <wp:extent cx="3507961" cy="4679950"/>
            <wp:effectExtent l="0" t="0" r="0" b="635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01" cy="469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E87">
        <w:t xml:space="preserve"> 4) puuportti</w:t>
      </w:r>
    </w:p>
    <w:p w:rsidR="00F97BB9" w:rsidRDefault="00F97BB9"/>
    <w:p w:rsidR="00F97BB9" w:rsidRDefault="00F97BB9">
      <w:r>
        <w:rPr>
          <w:noProof/>
        </w:rPr>
        <w:lastRenderedPageBreak/>
        <w:drawing>
          <wp:inline distT="0" distB="0" distL="0" distR="0">
            <wp:extent cx="3250564" cy="5937250"/>
            <wp:effectExtent l="0" t="0" r="7620" b="635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34" cy="595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E87">
        <w:t xml:space="preserve"> 5) </w:t>
      </w:r>
      <w:bookmarkStart w:id="0" w:name="_GoBack"/>
      <w:bookmarkEnd w:id="0"/>
      <w:r w:rsidR="00214E87">
        <w:t>metalliportti</w:t>
      </w:r>
    </w:p>
    <w:sectPr w:rsidR="00F97BB9">
      <w:headerReference w:type="default" r:id="rId12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2257" w:rsidRDefault="00FA2257" w:rsidP="00F97BB9">
      <w:pPr>
        <w:spacing w:after="0" w:line="240" w:lineRule="auto"/>
      </w:pPr>
      <w:r>
        <w:separator/>
      </w:r>
    </w:p>
  </w:endnote>
  <w:endnote w:type="continuationSeparator" w:id="0">
    <w:p w:rsidR="00FA2257" w:rsidRDefault="00FA2257" w:rsidP="00F97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2257" w:rsidRDefault="00FA2257" w:rsidP="00F97BB9">
      <w:pPr>
        <w:spacing w:after="0" w:line="240" w:lineRule="auto"/>
      </w:pPr>
      <w:r>
        <w:separator/>
      </w:r>
    </w:p>
  </w:footnote>
  <w:footnote w:type="continuationSeparator" w:id="0">
    <w:p w:rsidR="00FA2257" w:rsidRDefault="00FA2257" w:rsidP="00F97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7BB9" w:rsidRDefault="00F97BB9">
    <w:pPr>
      <w:pStyle w:val="Yltunniste"/>
    </w:pPr>
  </w:p>
  <w:p w:rsidR="00F97BB9" w:rsidRDefault="00F97BB9">
    <w:pPr>
      <w:pStyle w:val="Yltunniste"/>
    </w:pPr>
  </w:p>
  <w:p w:rsidR="00F97BB9" w:rsidRDefault="00F97BB9">
    <w:pPr>
      <w:pStyle w:val="Yltunniste"/>
    </w:pPr>
  </w:p>
  <w:p w:rsidR="00F97BB9" w:rsidRDefault="00F97BB9">
    <w:pPr>
      <w:pStyle w:val="Yltunniste"/>
    </w:pPr>
  </w:p>
  <w:p w:rsidR="00F97BB9" w:rsidRDefault="00F97BB9">
    <w:pPr>
      <w:pStyle w:val="Yltunniste"/>
    </w:pPr>
  </w:p>
  <w:p w:rsidR="00F97BB9" w:rsidRDefault="00F97BB9">
    <w:pPr>
      <w:pStyle w:val="Yltunniste"/>
    </w:pPr>
  </w:p>
  <w:p w:rsidR="00F97BB9" w:rsidRDefault="00F97BB9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72049"/>
    <w:multiLevelType w:val="hybridMultilevel"/>
    <w:tmpl w:val="BAAE3ED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71708C"/>
    <w:multiLevelType w:val="hybridMultilevel"/>
    <w:tmpl w:val="5C8853BC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BB9"/>
    <w:rsid w:val="00214E87"/>
    <w:rsid w:val="006F279B"/>
    <w:rsid w:val="009A24C1"/>
    <w:rsid w:val="00F97BB9"/>
    <w:rsid w:val="00FA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A2B57"/>
  <w15:chartTrackingRefBased/>
  <w15:docId w15:val="{2B4F8C3F-0B4E-4C50-8FA7-23EE28BDA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97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97BB9"/>
    <w:rPr>
      <w:rFonts w:ascii="Segoe UI" w:hAnsi="Segoe UI" w:cs="Segoe UI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F97B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97BB9"/>
  </w:style>
  <w:style w:type="paragraph" w:styleId="Alatunniste">
    <w:name w:val="footer"/>
    <w:basedOn w:val="Normaali"/>
    <w:link w:val="AlatunnisteChar"/>
    <w:uiPriority w:val="99"/>
    <w:unhideWhenUsed/>
    <w:rsid w:val="00F97B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97BB9"/>
  </w:style>
  <w:style w:type="paragraph" w:styleId="Luettelokappale">
    <w:name w:val="List Paragraph"/>
    <w:basedOn w:val="Normaali"/>
    <w:uiPriority w:val="34"/>
    <w:qFormat/>
    <w:rsid w:val="00F97B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Outi Puolanne</dc:creator>
  <cp:keywords/>
  <dc:description/>
  <cp:lastModifiedBy>Outi Puolanne</cp:lastModifiedBy>
  <cp:revision>1</cp:revision>
  <dcterms:created xsi:type="dcterms:W3CDTF">2020-06-05T17:41:00Z</dcterms:created>
  <dcterms:modified xsi:type="dcterms:W3CDTF">2020-06-05T17:57:00Z</dcterms:modified>
</cp:coreProperties>
</file>